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7A" w:rsidRDefault="0047797A">
      <w:pPr>
        <w:tabs>
          <w:tab w:val="left" w:pos="3454"/>
        </w:tabs>
        <w:spacing w:line="192" w:lineRule="auto"/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47797A" w:rsidRPr="000C5A21" w:rsidRDefault="0047797A" w:rsidP="0047797A">
      <w:pPr>
        <w:pStyle w:val="af0"/>
        <w:ind w:firstLine="567"/>
        <w:rPr>
          <w:rFonts w:ascii="Times New Roman" w:hAnsi="Times New Roman" w:cs="Times New Roman"/>
          <w:sz w:val="24"/>
          <w:szCs w:val="24"/>
        </w:rPr>
      </w:pPr>
      <w:r w:rsidRPr="000C5A21">
        <w:rPr>
          <w:rFonts w:ascii="Times New Roman" w:hAnsi="Times New Roman" w:cs="Times New Roman"/>
          <w:sz w:val="24"/>
          <w:szCs w:val="24"/>
        </w:rPr>
        <w:t>Дилерский Центр «Кригер» выражает Вам свое почтение, и благодарит Вас за проявленный интерес.</w:t>
      </w:r>
    </w:p>
    <w:p w:rsidR="0047797A" w:rsidRPr="000C5A21" w:rsidRDefault="0047797A" w:rsidP="0047797A">
      <w:pPr>
        <w:pStyle w:val="af0"/>
        <w:ind w:firstLine="567"/>
        <w:rPr>
          <w:rFonts w:ascii="Times New Roman" w:hAnsi="Times New Roman" w:cs="Times New Roman"/>
          <w:sz w:val="24"/>
          <w:szCs w:val="24"/>
        </w:rPr>
      </w:pPr>
      <w:r w:rsidRPr="000C5A21">
        <w:rPr>
          <w:rFonts w:ascii="Times New Roman" w:hAnsi="Times New Roman" w:cs="Times New Roman"/>
          <w:sz w:val="24"/>
          <w:szCs w:val="24"/>
        </w:rPr>
        <w:t>Наш дилерский центр является одним из лидеров автомобильного рынка России. С момента основания наша компания предоставляет своим клиентам самый высокий уровень сервиса при продаже и послепродажному обслуживанию коммерческих автомобилей и спецтехники.</w:t>
      </w:r>
    </w:p>
    <w:p w:rsidR="0047797A" w:rsidRPr="000C5A21" w:rsidRDefault="0047797A" w:rsidP="0047797A">
      <w:pPr>
        <w:pStyle w:val="af0"/>
        <w:ind w:firstLine="567"/>
        <w:rPr>
          <w:rFonts w:ascii="Times New Roman" w:hAnsi="Times New Roman" w:cs="Times New Roman"/>
          <w:sz w:val="24"/>
          <w:szCs w:val="24"/>
        </w:rPr>
      </w:pPr>
    </w:p>
    <w:p w:rsidR="0047797A" w:rsidRPr="000C5A21" w:rsidRDefault="0047797A" w:rsidP="0047797A">
      <w:pPr>
        <w:tabs>
          <w:tab w:val="left" w:pos="240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47797A" w:rsidRPr="000C5A21" w:rsidRDefault="0047797A" w:rsidP="0047797A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C5A21">
        <w:rPr>
          <w:rFonts w:ascii="Times New Roman" w:hAnsi="Times New Roman" w:cs="Times New Roman"/>
          <w:b/>
          <w:sz w:val="24"/>
          <w:szCs w:val="24"/>
          <w:lang w:eastAsia="zh-CN"/>
        </w:rPr>
        <w:t>Предлагаем вашему вниманию новый грузовой автомобиль</w:t>
      </w:r>
    </w:p>
    <w:p w:rsidR="00165F13" w:rsidRPr="000C5A21" w:rsidRDefault="00212C05" w:rsidP="0047797A">
      <w:pPr>
        <w:tabs>
          <w:tab w:val="left" w:pos="3454"/>
        </w:tabs>
        <w:spacing w:line="192" w:lineRule="auto"/>
        <w:jc w:val="center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  <w:r w:rsidRPr="000C5A21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t>Автовышка</w:t>
      </w:r>
      <w:r w:rsidRPr="000C5A21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br/>
        <w:t>Daewoo Novus CC6CT</w:t>
      </w:r>
    </w:p>
    <w:p w:rsidR="00165F13" w:rsidRPr="000C5A21" w:rsidRDefault="00212C05" w:rsidP="0047797A">
      <w:pPr>
        <w:tabs>
          <w:tab w:val="left" w:pos="345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C5A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0" cy="40005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A21">
        <w:rPr>
          <w:rFonts w:ascii="Times New Roman" w:hAnsi="Times New Roman" w:cs="Times New Roman"/>
          <w:sz w:val="24"/>
          <w:szCs w:val="24"/>
        </w:rPr>
        <w:br w:type="page"/>
      </w:r>
    </w:p>
    <w:p w:rsidR="0047797A" w:rsidRPr="000C5A21" w:rsidRDefault="0047797A" w:rsidP="004779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A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Техническое описание АГП </w:t>
      </w:r>
      <w:r w:rsidRPr="000C5A21">
        <w:rPr>
          <w:rFonts w:ascii="Times New Roman" w:hAnsi="Times New Roman" w:cs="Times New Roman"/>
          <w:b/>
          <w:bCs/>
          <w:sz w:val="24"/>
          <w:szCs w:val="24"/>
          <w:lang w:val="en-US"/>
        </w:rPr>
        <w:t>SKY</w:t>
      </w:r>
      <w:r w:rsidRPr="000C5A21">
        <w:rPr>
          <w:rFonts w:ascii="Times New Roman" w:hAnsi="Times New Roman" w:cs="Times New Roman"/>
          <w:b/>
          <w:bCs/>
          <w:sz w:val="24"/>
          <w:szCs w:val="24"/>
        </w:rPr>
        <w:t xml:space="preserve"> 450  на 576 шасси   СС6СТ  </w:t>
      </w:r>
    </w:p>
    <w:p w:rsidR="0047797A" w:rsidRPr="000C5A21" w:rsidRDefault="0047797A" w:rsidP="004779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A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FDC05A" wp14:editId="72C8F231">
            <wp:extent cx="5133975" cy="4255691"/>
            <wp:effectExtent l="0" t="0" r="0" b="0"/>
            <wp:docPr id="17195620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6205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7784" cy="427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97A" w:rsidRPr="000C5A21" w:rsidRDefault="0047797A" w:rsidP="004779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797A" w:rsidRPr="000C5A21" w:rsidRDefault="0047797A" w:rsidP="004779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A21">
        <w:rPr>
          <w:rFonts w:ascii="Times New Roman" w:hAnsi="Times New Roman" w:cs="Times New Roman"/>
          <w:b/>
          <w:bCs/>
          <w:sz w:val="24"/>
          <w:szCs w:val="24"/>
        </w:rPr>
        <w:t>Габаритные параметры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992"/>
        <w:gridCol w:w="1128"/>
      </w:tblGrid>
      <w:tr w:rsidR="0047797A" w:rsidRPr="000C5A21" w:rsidTr="00CC7C87">
        <w:trPr>
          <w:jc w:val="center"/>
        </w:trPr>
        <w:tc>
          <w:tcPr>
            <w:tcW w:w="7225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Длина, мм</w:t>
            </w:r>
          </w:p>
        </w:tc>
        <w:tc>
          <w:tcPr>
            <w:tcW w:w="992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128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10 750</w:t>
            </w:r>
          </w:p>
        </w:tc>
      </w:tr>
      <w:tr w:rsidR="0047797A" w:rsidRPr="000C5A21" w:rsidTr="00CC7C87">
        <w:trPr>
          <w:jc w:val="center"/>
        </w:trPr>
        <w:tc>
          <w:tcPr>
            <w:tcW w:w="7225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Ширина, мм</w:t>
            </w:r>
          </w:p>
        </w:tc>
        <w:tc>
          <w:tcPr>
            <w:tcW w:w="992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128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2 500</w:t>
            </w:r>
          </w:p>
        </w:tc>
      </w:tr>
      <w:tr w:rsidR="0047797A" w:rsidRPr="000C5A21" w:rsidTr="00CC7C87">
        <w:trPr>
          <w:jc w:val="center"/>
        </w:trPr>
        <w:tc>
          <w:tcPr>
            <w:tcW w:w="7225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Высота, мм</w:t>
            </w:r>
          </w:p>
        </w:tc>
        <w:tc>
          <w:tcPr>
            <w:tcW w:w="992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128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3 990</w:t>
            </w:r>
          </w:p>
        </w:tc>
      </w:tr>
      <w:tr w:rsidR="0047797A" w:rsidRPr="000C5A21" w:rsidTr="00CC7C87">
        <w:trPr>
          <w:jc w:val="center"/>
        </w:trPr>
        <w:tc>
          <w:tcPr>
            <w:tcW w:w="7225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Колесная база, мм</w:t>
            </w:r>
          </w:p>
        </w:tc>
        <w:tc>
          <w:tcPr>
            <w:tcW w:w="992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28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5800</w:t>
            </w:r>
          </w:p>
        </w:tc>
      </w:tr>
      <w:tr w:rsidR="0047797A" w:rsidRPr="000C5A21" w:rsidTr="00CC7C87">
        <w:trPr>
          <w:jc w:val="center"/>
        </w:trPr>
        <w:tc>
          <w:tcPr>
            <w:tcW w:w="7225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Колея передних колес, мм</w:t>
            </w:r>
          </w:p>
        </w:tc>
        <w:tc>
          <w:tcPr>
            <w:tcW w:w="992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128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2090</w:t>
            </w:r>
          </w:p>
        </w:tc>
      </w:tr>
      <w:tr w:rsidR="0047797A" w:rsidRPr="000C5A21" w:rsidTr="00CC7C87">
        <w:trPr>
          <w:jc w:val="center"/>
        </w:trPr>
        <w:tc>
          <w:tcPr>
            <w:tcW w:w="7225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Колея задних колес, мм</w:t>
            </w:r>
          </w:p>
        </w:tc>
        <w:tc>
          <w:tcPr>
            <w:tcW w:w="992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128" w:type="dxa"/>
            <w:vAlign w:val="center"/>
          </w:tcPr>
          <w:p w:rsidR="0047797A" w:rsidRPr="000C5A21" w:rsidRDefault="0047797A" w:rsidP="00CC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1 760</w:t>
            </w:r>
          </w:p>
        </w:tc>
      </w:tr>
    </w:tbl>
    <w:p w:rsidR="0047797A" w:rsidRDefault="0047797A" w:rsidP="004779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1125" w:rsidRDefault="00B11125" w:rsidP="00B111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1125" w:rsidRDefault="00B11125" w:rsidP="00B111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1125" w:rsidRDefault="00B11125" w:rsidP="00B111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1125" w:rsidRPr="000C5A21" w:rsidRDefault="00B11125" w:rsidP="00B11125">
      <w:pPr>
        <w:rPr>
          <w:rFonts w:ascii="Times New Roman" w:hAnsi="Times New Roman" w:cs="Times New Roman"/>
          <w:sz w:val="24"/>
          <w:szCs w:val="24"/>
        </w:rPr>
      </w:pPr>
      <w:r w:rsidRPr="000C5A21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 гидроподъемника</w:t>
      </w:r>
    </w:p>
    <w:p w:rsidR="00B11125" w:rsidRPr="000C5A21" w:rsidRDefault="00B11125" w:rsidP="00B1112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p w:rsidR="00B11125" w:rsidRPr="000C5A21" w:rsidRDefault="00B11125" w:rsidP="00B1112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5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252"/>
        <w:gridCol w:w="3560"/>
        <w:gridCol w:w="821"/>
        <w:gridCol w:w="3810"/>
      </w:tblGrid>
      <w:tr w:rsidR="00B11125" w:rsidRPr="000C5A21" w:rsidTr="00CC7C87">
        <w:trPr>
          <w:trHeight w:val="313"/>
        </w:trPr>
        <w:tc>
          <w:tcPr>
            <w:tcW w:w="2252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Марка/модель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SKY4504N</w:t>
            </w:r>
          </w:p>
        </w:tc>
      </w:tr>
      <w:tr w:rsidR="00B11125" w:rsidRPr="000C5A21" w:rsidTr="00CC7C87">
        <w:trPr>
          <w:trHeight w:val="297"/>
        </w:trPr>
        <w:tc>
          <w:tcPr>
            <w:tcW w:w="2252" w:type="dxa"/>
            <w:vMerge w:val="restart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Стрела</w:t>
            </w: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Телескопическая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7-ми секционная</w:t>
            </w:r>
          </w:p>
        </w:tc>
      </w:tr>
      <w:tr w:rsidR="00B11125" w:rsidRPr="000C5A21" w:rsidTr="00CC7C87">
        <w:trPr>
          <w:trHeight w:val="329"/>
        </w:trPr>
        <w:tc>
          <w:tcPr>
            <w:tcW w:w="2252" w:type="dxa"/>
            <w:vMerge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Октагональная</w:t>
            </w:r>
          </w:p>
        </w:tc>
      </w:tr>
      <w:tr w:rsidR="00B11125" w:rsidRPr="000C5A21" w:rsidTr="00CC7C87">
        <w:trPr>
          <w:trHeight w:val="611"/>
        </w:trPr>
        <w:tc>
          <w:tcPr>
            <w:tcW w:w="2252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Аутригеры</w:t>
            </w: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Передние и задние Х-образные, гидравлические,</w:t>
            </w:r>
          </w:p>
        </w:tc>
      </w:tr>
      <w:tr w:rsidR="00B11125" w:rsidRPr="000C5A21" w:rsidTr="00CC7C87">
        <w:trPr>
          <w:trHeight w:val="297"/>
        </w:trPr>
        <w:tc>
          <w:tcPr>
            <w:tcW w:w="2252" w:type="dxa"/>
            <w:vMerge w:val="restart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Рабочие характеристики</w:t>
            </w: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Рабочая высота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11125" w:rsidRPr="000C5A21" w:rsidTr="00CC7C87">
        <w:trPr>
          <w:trHeight w:val="329"/>
        </w:trPr>
        <w:tc>
          <w:tcPr>
            <w:tcW w:w="2252" w:type="dxa"/>
            <w:vMerge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Высота подъема площадки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B11125" w:rsidRPr="000C5A21" w:rsidTr="00CC7C87">
        <w:trPr>
          <w:trHeight w:val="329"/>
        </w:trPr>
        <w:tc>
          <w:tcPr>
            <w:tcW w:w="2252" w:type="dxa"/>
            <w:vMerge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Грузоподъемность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11125" w:rsidRPr="000C5A21" w:rsidTr="00CC7C87">
        <w:trPr>
          <w:trHeight w:val="313"/>
        </w:trPr>
        <w:tc>
          <w:tcPr>
            <w:tcW w:w="2252" w:type="dxa"/>
            <w:vMerge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Максимальный рабочий радиус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11125" w:rsidRPr="000C5A21" w:rsidTr="00CC7C87">
        <w:trPr>
          <w:trHeight w:val="925"/>
        </w:trPr>
        <w:tc>
          <w:tcPr>
            <w:tcW w:w="2252" w:type="dxa"/>
            <w:vMerge w:val="restart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Поворотный механизм</w:t>
            </w: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Гидромотор (механическая коробка передач – двойной редуктор)</w:t>
            </w:r>
          </w:p>
        </w:tc>
      </w:tr>
      <w:tr w:rsidR="00B11125" w:rsidRPr="000C5A21" w:rsidTr="00CC7C87">
        <w:trPr>
          <w:trHeight w:val="329"/>
        </w:trPr>
        <w:tc>
          <w:tcPr>
            <w:tcW w:w="2252" w:type="dxa"/>
            <w:vMerge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Угол поворота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Направо и налево на 350°</w:t>
            </w:r>
          </w:p>
        </w:tc>
      </w:tr>
      <w:tr w:rsidR="00B11125" w:rsidRPr="000C5A21" w:rsidTr="00CC7C87">
        <w:trPr>
          <w:trHeight w:val="611"/>
        </w:trPr>
        <w:tc>
          <w:tcPr>
            <w:tcW w:w="2252" w:type="dxa"/>
            <w:vMerge w:val="restart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Рабочая площадка</w:t>
            </w: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1 670 x 550 x 1 100 (Д х Ш х В)</w:t>
            </w:r>
          </w:p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3 150 x 1 070 x 1 100 (Д х Ш х В)</w:t>
            </w:r>
          </w:p>
        </w:tc>
      </w:tr>
      <w:tr w:rsidR="00B11125" w:rsidRPr="000C5A21" w:rsidTr="00CC7C87">
        <w:trPr>
          <w:trHeight w:val="642"/>
        </w:trPr>
        <w:tc>
          <w:tcPr>
            <w:tcW w:w="2252" w:type="dxa"/>
            <w:vMerge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Тип поворота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Гидромотор (механический редуктор)</w:t>
            </w:r>
          </w:p>
        </w:tc>
      </w:tr>
      <w:tr w:rsidR="00B11125" w:rsidRPr="000C5A21" w:rsidTr="00CC7C87">
        <w:trPr>
          <w:trHeight w:val="313"/>
        </w:trPr>
        <w:tc>
          <w:tcPr>
            <w:tcW w:w="2252" w:type="dxa"/>
            <w:vMerge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Угол поворота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Вращение вправо и влево 360</w:t>
            </w:r>
            <w:r w:rsidRPr="000C5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B11125" w:rsidRPr="000C5A21" w:rsidTr="00CC7C87">
        <w:trPr>
          <w:trHeight w:val="611"/>
        </w:trPr>
        <w:tc>
          <w:tcPr>
            <w:tcW w:w="2252" w:type="dxa"/>
            <w:vMerge w:val="restart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Тип управления</w:t>
            </w: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Аутригеры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Нижнее рычажное управление на платформе слева и справа</w:t>
            </w:r>
          </w:p>
        </w:tc>
      </w:tr>
      <w:tr w:rsidR="00B11125" w:rsidRPr="000C5A21" w:rsidTr="00CC7C87">
        <w:trPr>
          <w:trHeight w:val="1254"/>
        </w:trPr>
        <w:tc>
          <w:tcPr>
            <w:tcW w:w="2252" w:type="dxa"/>
            <w:vMerge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Стрела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810" w:type="dxa"/>
            <w:shd w:val="clear" w:color="auto" w:fill="FFFFFF"/>
            <w:vAlign w:val="center"/>
          </w:tcPr>
          <w:p w:rsidR="00B11125" w:rsidRPr="000C5A21" w:rsidRDefault="00B11125" w:rsidP="00CC7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sz w:val="24"/>
                <w:szCs w:val="24"/>
              </w:rPr>
              <w:t>Дистанционное управление, нижнее рычажное управление на платформе слева и справа и из кабины оператора</w:t>
            </w:r>
          </w:p>
        </w:tc>
      </w:tr>
    </w:tbl>
    <w:p w:rsidR="00B11125" w:rsidRPr="000C5A21" w:rsidRDefault="00B11125" w:rsidP="004779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797A" w:rsidRPr="000C5A21" w:rsidRDefault="0047797A" w:rsidP="0047797A">
      <w:pPr>
        <w:rPr>
          <w:rFonts w:ascii="Times New Roman" w:hAnsi="Times New Roman" w:cs="Times New Roman"/>
          <w:sz w:val="24"/>
          <w:szCs w:val="24"/>
        </w:rPr>
      </w:pPr>
    </w:p>
    <w:p w:rsidR="0047797A" w:rsidRPr="000C5A21" w:rsidRDefault="0047797A" w:rsidP="0047797A">
      <w:pPr>
        <w:rPr>
          <w:rFonts w:ascii="Times New Roman" w:hAnsi="Times New Roman" w:cs="Times New Roman"/>
          <w:sz w:val="24"/>
          <w:szCs w:val="24"/>
        </w:rPr>
      </w:pPr>
    </w:p>
    <w:p w:rsidR="00212C05" w:rsidRPr="000C5A21" w:rsidRDefault="00B11125" w:rsidP="00212C0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  <w:r w:rsidRPr="000C5A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0B0D01" wp14:editId="5BFEC2CB">
            <wp:extent cx="6645910" cy="8309724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4529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09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2C05" w:rsidRPr="00212C05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t xml:space="preserve"> </w:t>
      </w:r>
      <w:r w:rsidR="00212C05" w:rsidRPr="000C5A21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t>Основные характеристики</w:t>
      </w:r>
      <w:r w:rsidR="00212C05" w:rsidRPr="000C5A21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br/>
      </w:r>
      <w:r w:rsidR="00212C05" w:rsidRPr="000C5A21"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  <w:t>Готовый автомобиль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00"/>
      </w:tblGrid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Автовышка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Шасси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CC6CT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Надстройка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Horyong SKY4504N</w:t>
            </w:r>
          </w:p>
        </w:tc>
      </w:tr>
    </w:tbl>
    <w:p w:rsidR="00212C05" w:rsidRPr="000C5A21" w:rsidRDefault="00212C05" w:rsidP="00212C0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  <w:r w:rsidRPr="000C5A21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br/>
      </w:r>
      <w:r w:rsidRPr="000C5A21"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  <w:t>Шасси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00"/>
      </w:tblGrid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Двигатель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Модель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Doosan DL06K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Дизельный, Евро-5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Мощность макс.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205 кВт (270 л. с.) при 2500 об/мин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Крутящий момент макс.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863 Н∙м при 1400 об/мин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Количество цилиндров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6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Объем двигателя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5890 см3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Топливная система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Common rail 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Трансмиссия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Модель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Tongil T8S6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ручная, 6-ступенчатая 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Оси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Нагрузка на переднюю ось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7100 кг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Нагрузка на заднюю ось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9500 кг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Колесная формула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4x2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Нагрузка на 1-ю ось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7100 кг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Нагрузка на 2-ю ось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9500 кг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Колеса и шины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Передние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10R22.5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Задние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245/70R19.5 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Подвеска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Передняя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Рессорная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Задняя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Рессорная 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Тормоза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Барабанные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Вспомогательный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Моторный тормоз 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Сцепление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Сухое однодисковое 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Топливный бак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Объем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200 л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Объем бака Ad-blue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38 л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Электрика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Аккумуляторы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12 V / 150 А·ч, 2 шт.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Генератор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24 V / 80 A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Стартер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24 V / 6 кВт 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Масса и габариты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Снаряженная масса шасси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5290 кг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Полная масса шасси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16600 кг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Габариты шасси, ДхШхВ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9940x2495x2835 мм</w:t>
            </w:r>
          </w:p>
        </w:tc>
      </w:tr>
    </w:tbl>
    <w:p w:rsidR="00212C05" w:rsidRPr="000C5A21" w:rsidRDefault="00212C05" w:rsidP="00212C05">
      <w:pPr>
        <w:rPr>
          <w:rFonts w:ascii="Times New Roman" w:hAnsi="Times New Roman" w:cs="Times New Roman"/>
          <w:sz w:val="24"/>
          <w:szCs w:val="24"/>
        </w:rPr>
      </w:pPr>
    </w:p>
    <w:p w:rsidR="00212C05" w:rsidRPr="000C5A21" w:rsidRDefault="00212C05" w:rsidP="00212C0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  <w:r w:rsidRPr="000C5A21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br/>
      </w:r>
      <w:r w:rsidRPr="000C5A21"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  <w:t>Надстройка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400"/>
      </w:tblGrid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Общее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Тип надстройки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автовышка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Модель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Horyong SKY4504N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Рабочая высота макс.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45 м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Рабочий радиус макс.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28 м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Аутригеры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X-образные 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Платформа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Размеры, ДхШхВ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3150x1070x1100 мм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Грузоподъемность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400 кг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Радиус поворота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360 </w:t>
            </w:r>
          </w:p>
        </w:tc>
      </w:tr>
      <w:tr w:rsidR="00212C05" w:rsidRPr="000C5A21" w:rsidTr="00CC7C87">
        <w:trPr>
          <w:gridAfter w:val="1"/>
          <w:wAfter w:w="7400" w:type="dxa"/>
        </w:trPr>
        <w:tc>
          <w:tcPr>
            <w:tcW w:w="3000" w:type="dxa"/>
          </w:tcPr>
          <w:p w:rsidR="00212C05" w:rsidRPr="000C5A21" w:rsidRDefault="00212C05" w:rsidP="00CC7C87">
            <w:pPr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b/>
                <w:bCs/>
                <w:color w:val="5C616C"/>
                <w:sz w:val="24"/>
                <w:szCs w:val="24"/>
              </w:rPr>
              <w:t>Стрела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Количество секций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7 </w:t>
            </w:r>
          </w:p>
        </w:tc>
      </w:tr>
      <w:tr w:rsidR="00212C05" w:rsidRPr="000C5A21" w:rsidTr="00CC7C87">
        <w:tc>
          <w:tcPr>
            <w:tcW w:w="3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Структура</w:t>
            </w:r>
          </w:p>
        </w:tc>
        <w:tc>
          <w:tcPr>
            <w:tcW w:w="7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8-гранная, высокопрочная сталь </w:t>
            </w:r>
          </w:p>
        </w:tc>
      </w:tr>
    </w:tbl>
    <w:p w:rsidR="00212C05" w:rsidRPr="000C5A21" w:rsidRDefault="00212C05" w:rsidP="00212C05">
      <w:pPr>
        <w:rPr>
          <w:rFonts w:ascii="Times New Roman" w:hAnsi="Times New Roman" w:cs="Times New Roman"/>
          <w:sz w:val="24"/>
          <w:szCs w:val="24"/>
        </w:rPr>
      </w:pPr>
    </w:p>
    <w:p w:rsidR="00212C05" w:rsidRPr="000C5A21" w:rsidRDefault="00212C05" w:rsidP="00212C0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</w:pPr>
      <w:r w:rsidRPr="000C5A21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br/>
      </w:r>
    </w:p>
    <w:p w:rsidR="00212C05" w:rsidRPr="000C5A21" w:rsidRDefault="00212C05" w:rsidP="00212C05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</w:pPr>
      <w:r w:rsidRPr="000C5A21">
        <w:rPr>
          <w:rFonts w:ascii="Times New Roman" w:eastAsia="Times New Roman" w:hAnsi="Times New Roman" w:cs="Times New Roman"/>
          <w:b/>
          <w:color w:val="495057"/>
          <w:kern w:val="2"/>
          <w:sz w:val="24"/>
          <w:szCs w:val="24"/>
          <w:lang w:eastAsia="ru-RU"/>
        </w:rPr>
        <w:t>Комплектация шасси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8400"/>
      </w:tblGrid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104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Цвет кабины: белый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32I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Цвет салона: бежевый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AC3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Опрокидыватель кабины: ручной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AD5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Замок кабины: механический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AG1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Пневмопистолет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AK8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Водительское сиденье с пневмоподвеской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AM5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Ремень безопасности трехточечный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AP1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Спальное место без подогрева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AR1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Подлокотник водительского сиденья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AU2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Ключ с дистанционным управлением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AU3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Центральный замок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B34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Коврики напольные: резиновые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BS1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Подвеска кабины: пружинная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DB7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Внешний солнцезащитный козырек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DB9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Знак аварийной остановки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DC1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Бордюрное зеркало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JC1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Механизм автоматической регулировки зазора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JE5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Стояночный тормоз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JF1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ABS &amp; ASR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JG2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Моторный тормоз: выпускной коллектор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JH4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Четырехконтурный предохранительный клапан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K73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Генератор переменного тока 80A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LA7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Двигатель Doosan DL06K, E5 (270/88)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MU4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Коробка передач Tongil T8S6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NP1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Шумоизоляция, специальный пакет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NS1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Топливный бак: 200 л, сталь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T60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Противотуманная фара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UL1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Преобразователь 12 В, 10 А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UM7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Автомагнитола без CD привода 1DIN, USB, E-CALL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UX6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Динамик передний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V67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 xml:space="preserve">Коробка отбора мощности: от КПП 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VT9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Передний бампер с противотуманными фарами</w:t>
            </w:r>
          </w:p>
        </w:tc>
      </w:tr>
      <w:tr w:rsidR="00212C05" w:rsidRPr="000C5A21" w:rsidTr="00CC7C87">
        <w:tc>
          <w:tcPr>
            <w:tcW w:w="10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W5F</w:t>
            </w:r>
          </w:p>
        </w:tc>
        <w:tc>
          <w:tcPr>
            <w:tcW w:w="8400" w:type="dxa"/>
          </w:tcPr>
          <w:p w:rsidR="00212C05" w:rsidRPr="000C5A21" w:rsidRDefault="00212C05" w:rsidP="00CC7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A21">
              <w:rPr>
                <w:rFonts w:ascii="Times New Roman" w:hAnsi="Times New Roman" w:cs="Times New Roman"/>
                <w:color w:val="5C616C"/>
                <w:sz w:val="24"/>
                <w:szCs w:val="24"/>
              </w:rPr>
              <w:t>Ресиверы для сжатого воздуха: сталь</w:t>
            </w:r>
          </w:p>
        </w:tc>
      </w:tr>
    </w:tbl>
    <w:p w:rsidR="00212C05" w:rsidRPr="000C5A21" w:rsidRDefault="00212C05" w:rsidP="00212C05">
      <w:pPr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p w:rsidR="00212C05" w:rsidRPr="000C5A21" w:rsidRDefault="00212C05" w:rsidP="00212C05">
      <w:pPr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p w:rsidR="00212C05" w:rsidRPr="00212C05" w:rsidRDefault="00212C05" w:rsidP="00212C05">
      <w:pPr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p w:rsidR="0047797A" w:rsidRPr="000C5A21" w:rsidRDefault="0047797A" w:rsidP="0047797A">
      <w:pPr>
        <w:rPr>
          <w:rFonts w:ascii="Times New Roman" w:hAnsi="Times New Roman" w:cs="Times New Roman"/>
          <w:sz w:val="24"/>
          <w:szCs w:val="24"/>
        </w:rPr>
      </w:pPr>
    </w:p>
    <w:p w:rsidR="0047797A" w:rsidRPr="000C5A21" w:rsidRDefault="0047797A" w:rsidP="00B11125">
      <w:pPr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  <w:r w:rsidRPr="000C5A21">
        <w:rPr>
          <w:rFonts w:ascii="Times New Roman" w:hAnsi="Times New Roman" w:cs="Times New Roman"/>
          <w:sz w:val="24"/>
          <w:szCs w:val="24"/>
        </w:rPr>
        <w:br w:type="page"/>
      </w:r>
      <w:r w:rsidR="00B11125" w:rsidRPr="000C5A21"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  <w:t xml:space="preserve"> </w:t>
      </w:r>
    </w:p>
    <w:p w:rsidR="0047797A" w:rsidRPr="000C5A21" w:rsidRDefault="0047797A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p w:rsidR="0047797A" w:rsidRPr="000C5A21" w:rsidRDefault="0047797A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tbl>
      <w:tblPr>
        <w:tblStyle w:val="af"/>
        <w:tblpPr w:leftFromText="180" w:rightFromText="180" w:vertAnchor="text" w:horzAnchor="margin" w:tblpY="89"/>
        <w:tblW w:w="9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85"/>
        <w:gridCol w:w="3659"/>
      </w:tblGrid>
      <w:tr w:rsidR="00212C05" w:rsidRPr="00C6588E" w:rsidTr="00CC7C87">
        <w:trPr>
          <w:trHeight w:val="288"/>
        </w:trPr>
        <w:tc>
          <w:tcPr>
            <w:tcW w:w="5685" w:type="dxa"/>
          </w:tcPr>
          <w:p w:rsidR="00212C05" w:rsidRDefault="00212C0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автомобиля, руб. с НДС: </w:t>
            </w:r>
          </w:p>
        </w:tc>
        <w:tc>
          <w:tcPr>
            <w:tcW w:w="3659" w:type="dxa"/>
          </w:tcPr>
          <w:p w:rsidR="00212C05" w:rsidRDefault="00212C05" w:rsidP="00212C05">
            <w:pPr>
              <w:pStyle w:val="af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50 000</w:t>
            </w:r>
          </w:p>
        </w:tc>
      </w:tr>
      <w:tr w:rsidR="00212C05" w:rsidRPr="00C6588E" w:rsidTr="00CC7C87">
        <w:trPr>
          <w:trHeight w:val="288"/>
        </w:trPr>
        <w:tc>
          <w:tcPr>
            <w:tcW w:w="5685" w:type="dxa"/>
          </w:tcPr>
          <w:p w:rsidR="00212C05" w:rsidRPr="00C6588E" w:rsidRDefault="00212C0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</w:tcPr>
          <w:p w:rsidR="00212C05" w:rsidRPr="00C6588E" w:rsidRDefault="00212C0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2C05" w:rsidRPr="00C6588E" w:rsidTr="00CC7C87">
        <w:trPr>
          <w:trHeight w:val="306"/>
        </w:trPr>
        <w:tc>
          <w:tcPr>
            <w:tcW w:w="5685" w:type="dxa"/>
            <w:hideMark/>
          </w:tcPr>
          <w:p w:rsidR="00212C05" w:rsidRPr="00C6588E" w:rsidRDefault="00212C0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г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659" w:type="dxa"/>
            <w:hideMark/>
          </w:tcPr>
          <w:p w:rsidR="00212C05" w:rsidRDefault="00212C05" w:rsidP="00CC7C87">
            <w:pPr>
              <w:pStyle w:val="af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Гарантия 36 месяцев либо </w:t>
            </w:r>
          </w:p>
          <w:p w:rsidR="00212C05" w:rsidRPr="00C6588E" w:rsidRDefault="00212C0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200 000 км. по пробегу</w:t>
            </w:r>
          </w:p>
        </w:tc>
      </w:tr>
      <w:tr w:rsidR="00212C05" w:rsidRPr="009A02BE" w:rsidTr="00CC7C87">
        <w:trPr>
          <w:trHeight w:val="269"/>
        </w:trPr>
        <w:tc>
          <w:tcPr>
            <w:tcW w:w="5685" w:type="dxa"/>
            <w:hideMark/>
          </w:tcPr>
          <w:p w:rsidR="00212C05" w:rsidRPr="00C6588E" w:rsidRDefault="00212C0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Межсервисный интервал, км.: </w:t>
            </w:r>
          </w:p>
        </w:tc>
        <w:tc>
          <w:tcPr>
            <w:tcW w:w="3659" w:type="dxa"/>
            <w:hideMark/>
          </w:tcPr>
          <w:p w:rsidR="00212C05" w:rsidRPr="009A02BE" w:rsidRDefault="00212C0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  <w:r w:rsidRPr="009A02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0 000</w:t>
            </w:r>
          </w:p>
        </w:tc>
      </w:tr>
      <w:tr w:rsidR="00212C05" w:rsidRPr="009A02BE" w:rsidTr="00CC7C87">
        <w:trPr>
          <w:trHeight w:val="269"/>
        </w:trPr>
        <w:tc>
          <w:tcPr>
            <w:tcW w:w="5685" w:type="dxa"/>
          </w:tcPr>
          <w:p w:rsidR="00212C05" w:rsidRPr="00C6588E" w:rsidRDefault="00212C05" w:rsidP="00CC7C87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659" w:type="dxa"/>
          </w:tcPr>
          <w:p w:rsidR="00212C05" w:rsidRDefault="00212C05" w:rsidP="00CC7C87">
            <w:pPr>
              <w:pStyle w:val="af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3-7 рабочих дней/ </w:t>
            </w:r>
          </w:p>
          <w:p w:rsidR="00212C05" w:rsidRPr="009A02BE" w:rsidRDefault="00212C05" w:rsidP="00CC7C87">
            <w:pPr>
              <w:pStyle w:val="af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100% предоплата </w:t>
            </w:r>
          </w:p>
        </w:tc>
      </w:tr>
    </w:tbl>
    <w:p w:rsidR="00212C05" w:rsidRDefault="00212C05" w:rsidP="00212C0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212C05" w:rsidRDefault="00212C05" w:rsidP="00212C0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212C05" w:rsidRDefault="00212C05" w:rsidP="00212C0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212C05" w:rsidRDefault="00212C05" w:rsidP="00212C0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212C05" w:rsidRDefault="00212C05" w:rsidP="00212C0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212C05" w:rsidRDefault="00212C05" w:rsidP="00212C05">
      <w:pPr>
        <w:rPr>
          <w:rFonts w:eastAsia="Times New Roman" w:cstheme="minorHAnsi"/>
          <w:color w:val="495057"/>
          <w:kern w:val="2"/>
          <w:sz w:val="28"/>
          <w:szCs w:val="28"/>
          <w:lang w:eastAsia="ru-RU"/>
        </w:rPr>
      </w:pPr>
    </w:p>
    <w:p w:rsidR="00212C05" w:rsidRPr="00FA772D" w:rsidRDefault="00212C05" w:rsidP="00212C05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A772D">
        <w:rPr>
          <w:rFonts w:ascii="Times New Roman" w:hAnsi="Times New Roman" w:cs="Times New Roman"/>
          <w:sz w:val="24"/>
          <w:szCs w:val="24"/>
        </w:rPr>
        <w:t>уважением</w:t>
      </w:r>
    </w:p>
    <w:p w:rsidR="00212C05" w:rsidRPr="00FA772D" w:rsidRDefault="00212C05" w:rsidP="00212C05">
      <w:pPr>
        <w:pStyle w:val="af0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FA772D">
        <w:rPr>
          <w:rFonts w:ascii="Times New Roman" w:eastAsia="Calibri" w:hAnsi="Times New Roman" w:cs="Times New Roman"/>
          <w:bCs/>
          <w:i/>
          <w:color w:val="222222"/>
          <w:sz w:val="24"/>
          <w:szCs w:val="24"/>
          <w:lang w:eastAsia="ru-RU"/>
        </w:rPr>
        <w:t>Куляшова Ксения Сергеевна</w:t>
      </w:r>
    </w:p>
    <w:p w:rsidR="00212C05" w:rsidRPr="00FA772D" w:rsidRDefault="00212C05" w:rsidP="00212C05">
      <w:pPr>
        <w:pStyle w:val="af0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FA772D">
        <w:rPr>
          <w:rFonts w:ascii="Times New Roman" w:eastAsia="Calibri" w:hAnsi="Times New Roman" w:cs="Times New Roman"/>
          <w:bCs/>
          <w:i/>
          <w:color w:val="222222"/>
          <w:sz w:val="24"/>
          <w:szCs w:val="24"/>
          <w:lang w:eastAsia="ru-RU"/>
        </w:rPr>
        <w:t>Менеджер отдела продаж</w:t>
      </w:r>
    </w:p>
    <w:p w:rsidR="00212C05" w:rsidRPr="00FA772D" w:rsidRDefault="00212C05" w:rsidP="00212C05">
      <w:pPr>
        <w:pStyle w:val="af0"/>
        <w:rPr>
          <w:rStyle w:val="allowtextselection"/>
          <w:rFonts w:ascii="Times New Roman" w:hAnsi="Times New Roman" w:cs="Times New Roman"/>
          <w:color w:val="0078D7"/>
          <w:sz w:val="24"/>
          <w:szCs w:val="24"/>
        </w:rPr>
      </w:pPr>
      <w:hyperlink r:id="rId10" w:history="1">
        <w:r w:rsidRPr="00FA772D">
          <w:rPr>
            <w:rStyle w:val="a8"/>
            <w:rFonts w:ascii="Times New Roman" w:hAnsi="Times New Roman" w:cs="Times New Roman"/>
            <w:sz w:val="24"/>
            <w:szCs w:val="24"/>
          </w:rPr>
          <w:t>kulyshovaks@a-trast.ru</w:t>
        </w:r>
      </w:hyperlink>
    </w:p>
    <w:p w:rsidR="00212C05" w:rsidRPr="00FA772D" w:rsidRDefault="00212C05" w:rsidP="00212C05">
      <w:pPr>
        <w:pStyle w:val="af0"/>
        <w:tabs>
          <w:tab w:val="left" w:pos="6300"/>
        </w:tabs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FA772D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раб. т: +7(343) 214-84-84 (доб.844)</w:t>
      </w:r>
      <w:r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ab/>
      </w:r>
    </w:p>
    <w:p w:rsidR="00212C05" w:rsidRPr="00FA772D" w:rsidRDefault="00212C05" w:rsidP="00212C05">
      <w:pPr>
        <w:pStyle w:val="af0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FA772D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моб. т: +7 (963) 853 80 00</w:t>
      </w:r>
    </w:p>
    <w:p w:rsidR="00212C05" w:rsidRPr="00FA772D" w:rsidRDefault="00212C05" w:rsidP="00212C05">
      <w:pPr>
        <w:pStyle w:val="af0"/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</w:pPr>
      <w:hyperlink r:id="rId11" w:history="1"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kriger</w:t>
        </w:r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-</w:t>
        </w:r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avto</w:t>
        </w:r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.</w:t>
        </w:r>
        <w:r w:rsidRPr="00FA772D">
          <w:rPr>
            <w:rStyle w:val="a8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ru</w:t>
        </w:r>
      </w:hyperlink>
    </w:p>
    <w:p w:rsidR="00212C05" w:rsidRPr="006E6242" w:rsidRDefault="00212C05" w:rsidP="00212C05">
      <w:pPr>
        <w:tabs>
          <w:tab w:val="left" w:pos="1341"/>
        </w:tabs>
        <w:spacing w:before="9" w:line="318" w:lineRule="exact"/>
        <w:ind w:right="37"/>
        <w:rPr>
          <w:i/>
        </w:rPr>
      </w:pPr>
    </w:p>
    <w:p w:rsidR="0047797A" w:rsidRPr="000C5A21" w:rsidRDefault="0047797A">
      <w:pPr>
        <w:tabs>
          <w:tab w:val="left" w:pos="3454"/>
        </w:tabs>
        <w:spacing w:after="120" w:line="192" w:lineRule="auto"/>
        <w:rPr>
          <w:rFonts w:ascii="Times New Roman" w:eastAsia="Times New Roman" w:hAnsi="Times New Roman" w:cs="Times New Roman"/>
          <w:color w:val="495057"/>
          <w:kern w:val="2"/>
          <w:sz w:val="24"/>
          <w:szCs w:val="24"/>
          <w:lang w:eastAsia="ru-RU"/>
        </w:rPr>
      </w:pPr>
    </w:p>
    <w:sectPr w:rsidR="0047797A" w:rsidRPr="000C5A21">
      <w:headerReference w:type="default" r:id="rId12"/>
      <w:footerReference w:type="default" r:id="rId13"/>
      <w:pgSz w:w="11906" w:h="16838"/>
      <w:pgMar w:top="765" w:right="720" w:bottom="720" w:left="720" w:header="708" w:footer="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2C05">
      <w:pPr>
        <w:spacing w:after="0" w:line="240" w:lineRule="auto"/>
      </w:pPr>
      <w:r>
        <w:separator/>
      </w:r>
    </w:p>
  </w:endnote>
  <w:endnote w:type="continuationSeparator" w:id="0">
    <w:p w:rsidR="00000000" w:rsidRDefault="0021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F13" w:rsidRDefault="00165F13">
    <w:pPr>
      <w:rPr>
        <w:color w:val="A6A6A6" w:themeColor="background1" w:themeShade="A6"/>
      </w:rPr>
    </w:pPr>
  </w:p>
  <w:tbl>
    <w:tblPr>
      <w:tblStyle w:val="af"/>
      <w:tblW w:w="104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165F13">
      <w:tc>
        <w:tcPr>
          <w:tcW w:w="3485" w:type="dxa"/>
          <w:tcBorders>
            <w:top w:val="nil"/>
            <w:left w:val="nil"/>
            <w:bottom w:val="nil"/>
            <w:right w:val="nil"/>
          </w:tcBorders>
        </w:tcPr>
        <w:p w:rsidR="00165F13" w:rsidRDefault="00212C05">
          <w:pPr>
            <w:tabs>
              <w:tab w:val="center" w:pos="1612"/>
            </w:tabs>
            <w:spacing w:after="0" w:line="240" w:lineRule="auto"/>
            <w:ind w:right="260"/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  <w:t>ДЦ Кригер</w:t>
          </w:r>
          <w:r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  <w:tab/>
          </w:r>
        </w:p>
        <w:p w:rsidR="00165F13" w:rsidRDefault="00212C05">
          <w:pPr>
            <w:tabs>
              <w:tab w:val="center" w:pos="1612"/>
            </w:tabs>
            <w:spacing w:after="0" w:line="240" w:lineRule="auto"/>
            <w:ind w:right="260"/>
            <w:rPr>
              <w:rFonts w:eastAsia="Times New Roman" w:cstheme="minorHAnsi"/>
              <w:color w:val="A6A6A6" w:themeColor="background1" w:themeShade="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theme="minorHAnsi"/>
              <w:color w:val="A6A6A6" w:themeColor="background1" w:themeShade="A6"/>
              <w:kern w:val="2"/>
              <w:sz w:val="20"/>
              <w:szCs w:val="20"/>
              <w:lang w:eastAsia="ru-RU"/>
            </w:rPr>
            <w:t xml:space="preserve">Берёзовский, </w:t>
          </w:r>
          <w:r>
            <w:rPr>
              <w:rFonts w:eastAsia="Times New Roman" w:cstheme="minorHAnsi"/>
              <w:color w:val="A6A6A6" w:themeColor="background1" w:themeShade="A6"/>
              <w:kern w:val="2"/>
              <w:sz w:val="20"/>
              <w:szCs w:val="20"/>
              <w:lang w:eastAsia="ru-RU"/>
            </w:rPr>
            <w:t>Берёзовский тракт, 6В</w:t>
          </w:r>
        </w:p>
      </w:tc>
      <w:tc>
        <w:tcPr>
          <w:tcW w:w="3485" w:type="dxa"/>
          <w:tcBorders>
            <w:top w:val="nil"/>
            <w:left w:val="nil"/>
            <w:bottom w:val="nil"/>
            <w:right w:val="nil"/>
          </w:tcBorders>
        </w:tcPr>
        <w:p w:rsidR="00165F13" w:rsidRDefault="00212C05">
          <w:pPr>
            <w:tabs>
              <w:tab w:val="center" w:pos="4550"/>
              <w:tab w:val="left" w:pos="5818"/>
            </w:tabs>
            <w:spacing w:after="0" w:line="240" w:lineRule="auto"/>
            <w:ind w:right="260"/>
            <w:jc w:val="center"/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theme="minorHAnsi"/>
              <w:b/>
              <w:color w:val="A6A6A6" w:themeColor="background1" w:themeShade="A6"/>
              <w:kern w:val="2"/>
              <w:sz w:val="20"/>
              <w:szCs w:val="20"/>
              <w:lang w:eastAsia="ru-RU"/>
            </w:rPr>
            <w:t>+7 (343) 214-84-84</w:t>
          </w:r>
        </w:p>
        <w:p w:rsidR="00165F13" w:rsidRDefault="00212C05">
          <w:pPr>
            <w:tabs>
              <w:tab w:val="left" w:pos="926"/>
            </w:tabs>
            <w:spacing w:after="0" w:line="240" w:lineRule="auto"/>
            <w:rPr>
              <w:rFonts w:eastAsia="Times New Roman" w:cstheme="minorHAnsi"/>
              <w:color w:val="A6A6A6" w:themeColor="background1" w:themeShade="A6"/>
              <w:sz w:val="20"/>
              <w:szCs w:val="20"/>
              <w:lang w:val="en-US" w:eastAsia="ru-RU"/>
            </w:rPr>
          </w:pPr>
          <w:r>
            <w:rPr>
              <w:rFonts w:eastAsia="Times New Roman" w:cstheme="minorHAnsi"/>
              <w:color w:val="A6A6A6" w:themeColor="background1" w:themeShade="A6"/>
              <w:sz w:val="20"/>
              <w:szCs w:val="20"/>
              <w:lang w:val="en-US" w:eastAsia="ru-RU"/>
            </w:rPr>
            <w:tab/>
          </w:r>
        </w:p>
      </w:tc>
      <w:tc>
        <w:tcPr>
          <w:tcW w:w="3486" w:type="dxa"/>
          <w:tcBorders>
            <w:top w:val="nil"/>
            <w:left w:val="nil"/>
            <w:bottom w:val="nil"/>
            <w:right w:val="nil"/>
          </w:tcBorders>
        </w:tcPr>
        <w:p w:rsidR="00165F13" w:rsidRDefault="00212C05">
          <w:pPr>
            <w:tabs>
              <w:tab w:val="center" w:pos="4550"/>
              <w:tab w:val="left" w:pos="5818"/>
            </w:tabs>
            <w:spacing w:after="0" w:line="240" w:lineRule="auto"/>
            <w:ind w:right="260"/>
            <w:jc w:val="right"/>
            <w:rPr>
              <w:rFonts w:eastAsia="Times New Roman" w:cstheme="minorHAnsi"/>
              <w:color w:val="A6A6A6" w:themeColor="background1" w:themeShade="A6"/>
              <w:kern w:val="2"/>
              <w:sz w:val="20"/>
              <w:szCs w:val="20"/>
              <w:lang w:eastAsia="ru-RU"/>
            </w:rPr>
          </w:pPr>
          <w:r>
            <w:rPr>
              <w:rFonts w:eastAsia="Times New Roman" w:cstheme="minorHAnsi"/>
              <w:color w:val="A6A6A6" w:themeColor="background1" w:themeShade="A6"/>
              <w:kern w:val="2"/>
              <w:sz w:val="20"/>
              <w:szCs w:val="20"/>
              <w:lang w:eastAsia="ru-RU"/>
            </w:rPr>
            <w:t xml:space="preserve">Страница </w:t>
          </w:r>
          <w:r>
            <w:rPr>
              <w:color w:val="A6A6A6"/>
              <w:sz w:val="20"/>
              <w:szCs w:val="20"/>
            </w:rPr>
            <w:fldChar w:fldCharType="begin"/>
          </w:r>
          <w:r>
            <w:rPr>
              <w:color w:val="A6A6A6"/>
              <w:sz w:val="20"/>
              <w:szCs w:val="20"/>
            </w:rPr>
            <w:instrText xml:space="preserve"> PAGE </w:instrText>
          </w:r>
          <w:r>
            <w:rPr>
              <w:color w:val="A6A6A6"/>
              <w:sz w:val="20"/>
              <w:szCs w:val="20"/>
            </w:rPr>
            <w:fldChar w:fldCharType="separate"/>
          </w:r>
          <w:r>
            <w:rPr>
              <w:noProof/>
              <w:color w:val="A6A6A6"/>
              <w:sz w:val="20"/>
              <w:szCs w:val="20"/>
            </w:rPr>
            <w:t>8</w:t>
          </w:r>
          <w:r>
            <w:rPr>
              <w:color w:val="A6A6A6"/>
              <w:sz w:val="20"/>
              <w:szCs w:val="20"/>
            </w:rPr>
            <w:fldChar w:fldCharType="end"/>
          </w:r>
          <w:r>
            <w:rPr>
              <w:color w:val="A6A6A6" w:themeColor="background1" w:themeShade="A6"/>
              <w:sz w:val="20"/>
              <w:szCs w:val="20"/>
            </w:rPr>
            <w:t xml:space="preserve"> из </w:t>
          </w:r>
          <w:r>
            <w:rPr>
              <w:color w:val="A6A6A6"/>
              <w:sz w:val="20"/>
              <w:szCs w:val="20"/>
            </w:rPr>
            <w:fldChar w:fldCharType="begin"/>
          </w:r>
          <w:r>
            <w:rPr>
              <w:color w:val="A6A6A6"/>
              <w:sz w:val="20"/>
              <w:szCs w:val="20"/>
            </w:rPr>
            <w:instrText xml:space="preserve"> NUMPAGES </w:instrText>
          </w:r>
          <w:r>
            <w:rPr>
              <w:color w:val="A6A6A6"/>
              <w:sz w:val="20"/>
              <w:szCs w:val="20"/>
            </w:rPr>
            <w:fldChar w:fldCharType="separate"/>
          </w:r>
          <w:r>
            <w:rPr>
              <w:noProof/>
              <w:color w:val="A6A6A6"/>
              <w:sz w:val="20"/>
              <w:szCs w:val="20"/>
            </w:rPr>
            <w:t>8</w:t>
          </w:r>
          <w:r>
            <w:rPr>
              <w:color w:val="A6A6A6"/>
              <w:sz w:val="20"/>
              <w:szCs w:val="20"/>
            </w:rPr>
            <w:fldChar w:fldCharType="end"/>
          </w:r>
        </w:p>
      </w:tc>
    </w:tr>
  </w:tbl>
  <w:p w:rsidR="00165F13" w:rsidRDefault="00165F13">
    <w:pPr>
      <w:tabs>
        <w:tab w:val="center" w:pos="4550"/>
        <w:tab w:val="left" w:pos="5818"/>
      </w:tabs>
      <w:ind w:right="260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2C05">
      <w:pPr>
        <w:spacing w:after="0" w:line="240" w:lineRule="auto"/>
      </w:pPr>
      <w:r>
        <w:separator/>
      </w:r>
    </w:p>
  </w:footnote>
  <w:footnote w:type="continuationSeparator" w:id="0">
    <w:p w:rsidR="00000000" w:rsidRDefault="0021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7"/>
      <w:gridCol w:w="4694"/>
    </w:tblGrid>
    <w:tr w:rsidR="0047797A" w:rsidTr="00CC7C87">
      <w:trPr>
        <w:trHeight w:val="1615"/>
      </w:trPr>
      <w:tc>
        <w:tcPr>
          <w:tcW w:w="4647" w:type="dxa"/>
        </w:tcPr>
        <w:p w:rsidR="0047797A" w:rsidRPr="00693C13" w:rsidRDefault="0047797A" w:rsidP="0047797A">
          <w:pPr>
            <w:pStyle w:val="af0"/>
            <w:rPr>
              <w:rFonts w:ascii="Times New Roman" w:hAnsi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/>
              <w:b/>
              <w:sz w:val="24"/>
              <w:szCs w:val="24"/>
            </w:rPr>
            <w:t>ООО «УРАЛ-ХЕНДЭ ТРАК ЭНД БАС»</w:t>
          </w:r>
        </w:p>
        <w:p w:rsidR="0047797A" w:rsidRPr="00693C13" w:rsidRDefault="0047797A" w:rsidP="0047797A">
          <w:pPr>
            <w:pStyle w:val="af0"/>
            <w:rPr>
              <w:rFonts w:ascii="Times New Roman" w:hAnsi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/>
              <w:b/>
              <w:sz w:val="24"/>
              <w:szCs w:val="24"/>
            </w:rPr>
            <w:t>Г. БЕРЕЗОВСКИЙ,</w:t>
          </w:r>
        </w:p>
        <w:p w:rsidR="0047797A" w:rsidRPr="00693C13" w:rsidRDefault="0047797A" w:rsidP="0047797A">
          <w:pPr>
            <w:pStyle w:val="af0"/>
            <w:rPr>
              <w:rFonts w:ascii="Times New Roman" w:hAnsi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/>
              <w:b/>
              <w:sz w:val="24"/>
              <w:szCs w:val="24"/>
            </w:rPr>
            <w:t>БЕРЕЗОВСКИЙ ТРАКТ, 6В</w:t>
          </w:r>
        </w:p>
        <w:p w:rsidR="0047797A" w:rsidRPr="00693C13" w:rsidRDefault="0047797A" w:rsidP="0047797A">
          <w:pPr>
            <w:pStyle w:val="af0"/>
            <w:rPr>
              <w:rFonts w:ascii="Times New Roman" w:hAnsi="Times New Roman"/>
              <w:b/>
              <w:sz w:val="24"/>
              <w:szCs w:val="24"/>
            </w:rPr>
          </w:pPr>
        </w:p>
        <w:p w:rsidR="0047797A" w:rsidRPr="00693C13" w:rsidRDefault="0047797A" w:rsidP="0047797A">
          <w:pPr>
            <w:pStyle w:val="af0"/>
            <w:rPr>
              <w:rFonts w:ascii="Times New Roman" w:hAnsi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/>
              <w:b/>
              <w:sz w:val="24"/>
              <w:szCs w:val="24"/>
            </w:rPr>
            <w:t xml:space="preserve">+7 963 853 80 00  Кулящова Ксения </w:t>
          </w:r>
        </w:p>
        <w:p w:rsidR="0047797A" w:rsidRPr="00693C13" w:rsidRDefault="0047797A" w:rsidP="0047797A">
          <w:pPr>
            <w:pStyle w:val="af0"/>
            <w:rPr>
              <w:rFonts w:ascii="Times New Roman" w:hAnsi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/>
              <w:b/>
              <w:sz w:val="24"/>
              <w:szCs w:val="24"/>
            </w:rPr>
            <w:t>+7 908 906 60 18</w:t>
          </w:r>
        </w:p>
        <w:p w:rsidR="0047797A" w:rsidRPr="00693C13" w:rsidRDefault="0047797A" w:rsidP="0047797A">
          <w:pPr>
            <w:pStyle w:val="af0"/>
            <w:rPr>
              <w:rFonts w:ascii="Times New Roman" w:hAnsi="Times New Roman"/>
              <w:b/>
              <w:sz w:val="24"/>
              <w:szCs w:val="24"/>
            </w:rPr>
          </w:pPr>
          <w:r w:rsidRPr="00693C13">
            <w:rPr>
              <w:rFonts w:ascii="Times New Roman" w:hAnsi="Times New Roman"/>
              <w:color w:val="212121"/>
              <w:sz w:val="24"/>
              <w:szCs w:val="24"/>
              <w:shd w:val="clear" w:color="auto" w:fill="FFFFFF"/>
            </w:rPr>
            <w:t>kulyshovaks@a-trast.ru</w:t>
          </w:r>
        </w:p>
        <w:p w:rsidR="0047797A" w:rsidRPr="00693C13" w:rsidRDefault="0047797A" w:rsidP="0047797A">
          <w:pPr>
            <w:pStyle w:val="af0"/>
            <w:rPr>
              <w:rFonts w:ascii="Times New Roman" w:hAnsi="Times New Roman"/>
              <w:sz w:val="24"/>
              <w:szCs w:val="24"/>
            </w:rPr>
          </w:pPr>
          <w:hyperlink r:id="rId1" w:history="1">
            <w:r w:rsidRPr="00693C13"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693C13">
              <w:rPr>
                <w:rStyle w:val="a8"/>
                <w:rFonts w:ascii="Times New Roman" w:hAnsi="Times New Roman"/>
                <w:sz w:val="24"/>
                <w:szCs w:val="24"/>
              </w:rPr>
              <w:t>@</w:t>
            </w:r>
            <w:r w:rsidRPr="00693C13"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  <w:t>kriger</w:t>
            </w:r>
            <w:r w:rsidRPr="00693C13">
              <w:rPr>
                <w:rStyle w:val="a8"/>
                <w:rFonts w:ascii="Times New Roman" w:hAnsi="Times New Roman"/>
                <w:sz w:val="24"/>
                <w:szCs w:val="24"/>
              </w:rPr>
              <w:t>-</w:t>
            </w:r>
            <w:r w:rsidRPr="00693C13"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  <w:t>avto</w:t>
            </w:r>
            <w:r w:rsidRPr="00693C13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  <w:r w:rsidRPr="00693C13">
              <w:rPr>
                <w:rStyle w:val="a8"/>
                <w:rFonts w:ascii="Times New Roman" w:hAnsi="Times New Roman"/>
                <w:sz w:val="24"/>
                <w:szCs w:val="24"/>
                <w:lang w:val="en-US"/>
              </w:rPr>
              <w:t>ru</w:t>
            </w:r>
          </w:hyperlink>
          <w:r w:rsidRPr="00693C13"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:rsidR="0047797A" w:rsidRDefault="0047797A" w:rsidP="0047797A">
          <w:pPr>
            <w:pStyle w:val="a4"/>
          </w:pPr>
          <w:hyperlink r:id="rId2" w:history="1">
            <w:r w:rsidRPr="00693C13">
              <w:rPr>
                <w:rStyle w:val="a8"/>
                <w:lang w:val="en-US"/>
              </w:rPr>
              <w:t>https</w:t>
            </w:r>
            <w:r w:rsidRPr="00693C13">
              <w:rPr>
                <w:rStyle w:val="a8"/>
              </w:rPr>
              <w:t>://</w:t>
            </w:r>
            <w:r w:rsidRPr="00693C13">
              <w:rPr>
                <w:rStyle w:val="a8"/>
                <w:lang w:val="en-US"/>
              </w:rPr>
              <w:t>kriger</w:t>
            </w:r>
            <w:r w:rsidRPr="00693C13">
              <w:rPr>
                <w:rStyle w:val="a8"/>
              </w:rPr>
              <w:t>-</w:t>
            </w:r>
            <w:r w:rsidRPr="00693C13">
              <w:rPr>
                <w:rStyle w:val="a8"/>
                <w:lang w:val="en-US"/>
              </w:rPr>
              <w:t>avto</w:t>
            </w:r>
            <w:r w:rsidRPr="00693C13">
              <w:rPr>
                <w:rStyle w:val="a8"/>
              </w:rPr>
              <w:t>.</w:t>
            </w:r>
            <w:r w:rsidRPr="00693C13">
              <w:rPr>
                <w:rStyle w:val="a8"/>
                <w:lang w:val="en-US"/>
              </w:rPr>
              <w:t>ru</w:t>
            </w:r>
          </w:hyperlink>
        </w:p>
      </w:tc>
      <w:tc>
        <w:tcPr>
          <w:tcW w:w="4694" w:type="dxa"/>
        </w:tcPr>
        <w:p w:rsidR="0047797A" w:rsidRPr="00693C13" w:rsidRDefault="0047797A" w:rsidP="0047797A">
          <w:pPr>
            <w:pStyle w:val="a4"/>
            <w:jc w:val="center"/>
          </w:pPr>
          <w:r>
            <w:rPr>
              <w:b/>
            </w:rPr>
            <w:t xml:space="preserve">                                 </w:t>
          </w:r>
          <w:r w:rsidRPr="00693C13">
            <w:rPr>
              <w:b/>
            </w:rPr>
            <w:t>ДИЛЕРСКИЙ ЦЕНТР</w:t>
          </w:r>
        </w:p>
        <w:p w:rsidR="0047797A" w:rsidRDefault="0047797A" w:rsidP="0047797A">
          <w:pPr>
            <w:pStyle w:val="a4"/>
            <w:jc w:val="right"/>
          </w:pPr>
          <w:r w:rsidRPr="00693C13">
            <w:rPr>
              <w:noProof/>
            </w:rPr>
            <w:drawing>
              <wp:inline distT="0" distB="0" distL="0" distR="0" wp14:anchorId="087CAB3D" wp14:editId="31C20A1E">
                <wp:extent cx="1320800" cy="397602"/>
                <wp:effectExtent l="0" t="0" r="0" b="2540"/>
                <wp:docPr id="5" name="Рисунок 5" descr="\\BAZASRVSTOR2.PA.LOCAL\UsersDesktops\serebryakovab\Desktop\LOGO\КРИГЕ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ZASRVSTOR2.PA.LOCAL\UsersDesktops\serebryakovab\Desktop\LOGO\КРИГЕР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634" cy="406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5F13" w:rsidRDefault="00165F13">
    <w:pPr>
      <w:pStyle w:val="a4"/>
    </w:pPr>
  </w:p>
  <w:p w:rsidR="00165F13" w:rsidRDefault="00165F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13"/>
    <w:rsid w:val="000C5A21"/>
    <w:rsid w:val="00165F13"/>
    <w:rsid w:val="00212C05"/>
    <w:rsid w:val="0047797A"/>
    <w:rsid w:val="00B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80D995"/>
  <w15:docId w15:val="{C5989CDA-AA06-41AE-B8DC-8BDBF3D9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83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F2A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75463"/>
  </w:style>
  <w:style w:type="character" w:customStyle="1" w:styleId="a5">
    <w:name w:val="Нижний колонтитул Знак"/>
    <w:basedOn w:val="a0"/>
    <w:link w:val="a6"/>
    <w:uiPriority w:val="99"/>
    <w:qFormat/>
    <w:rsid w:val="00575463"/>
  </w:style>
  <w:style w:type="character" w:customStyle="1" w:styleId="10">
    <w:name w:val="Заголовок 1 Знак"/>
    <w:basedOn w:val="a0"/>
    <w:link w:val="1"/>
    <w:uiPriority w:val="9"/>
    <w:qFormat/>
    <w:rsid w:val="002F2A8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2AF0"/>
    <w:rPr>
      <w:b/>
      <w:bCs/>
    </w:rPr>
  </w:style>
  <w:style w:type="character" w:styleId="a8">
    <w:name w:val="Hyperlink"/>
    <w:basedOn w:val="a0"/>
    <w:uiPriority w:val="99"/>
    <w:unhideWhenUsed/>
    <w:rsid w:val="00A800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80053"/>
    <w:rPr>
      <w:color w:val="605E5C"/>
      <w:shd w:val="clear" w:color="auto" w:fill="E1DFDD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7546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75463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rsid w:val="00A2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7797A"/>
    <w:pPr>
      <w:suppressAutoHyphens w:val="0"/>
    </w:pPr>
  </w:style>
  <w:style w:type="character" w:customStyle="1" w:styleId="allowtextselection">
    <w:name w:val="allowtextselection"/>
    <w:basedOn w:val="a0"/>
    <w:rsid w:val="0021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riger-avt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lyshovaks@a-tras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kriger-avto.ru" TargetMode="External"/><Relationship Id="rId1" Type="http://schemas.openxmlformats.org/officeDocument/2006/relationships/hyperlink" Target="mailto:info@kriger-av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AA45-8F7B-435B-9FF1-905D0A1E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Свирин</dc:creator>
  <dc:description/>
  <cp:lastModifiedBy>Куляшова Ксения Сергеевна</cp:lastModifiedBy>
  <cp:revision>2</cp:revision>
  <cp:lastPrinted>2023-05-30T09:49:00Z</cp:lastPrinted>
  <dcterms:created xsi:type="dcterms:W3CDTF">2025-11-27T06:26:00Z</dcterms:created>
  <dcterms:modified xsi:type="dcterms:W3CDTF">2025-11-27T06:26:00Z</dcterms:modified>
  <dc:language>ru-RU</dc:language>
</cp:coreProperties>
</file>